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before="0"/>
        <w:ind w:firstLine="0" w:left="0" w:right="0"/>
        <w:jc w:val="center"/>
        <w:rPr>
          <w:rFonts w:ascii="XO Tahion" w:hAnsi="XO Tahion"/>
          <w:sz w:val="18"/>
        </w:rPr>
      </w:pPr>
      <w:r>
        <w:rPr>
          <w:rFonts w:ascii="XO Tahion" w:hAnsi="XO Tahion"/>
          <w:b w:val="1"/>
          <w:sz w:val="18"/>
        </w:rPr>
        <w:t>ПОЛОЖЕНИЕ</w:t>
      </w:r>
    </w:p>
    <w:p w14:paraId="06000000">
      <w:pPr>
        <w:spacing w:after="0" w:before="0"/>
        <w:ind w:firstLine="0" w:left="0" w:right="0"/>
        <w:jc w:val="center"/>
        <w:rPr>
          <w:rFonts w:ascii="XO Tahion" w:hAnsi="XO Tahion"/>
          <w:sz w:val="18"/>
        </w:rPr>
      </w:pPr>
      <w:r>
        <w:rPr>
          <w:rFonts w:ascii="XO Tahion" w:hAnsi="XO Tahion"/>
          <w:b w:val="1"/>
          <w:sz w:val="18"/>
        </w:rPr>
        <w:t> турнира по самбо «</w:t>
      </w:r>
      <w:r>
        <w:rPr>
          <w:rFonts w:ascii="XO Tahion" w:hAnsi="XO Tahion"/>
          <w:b w:val="1"/>
          <w:sz w:val="18"/>
        </w:rPr>
        <w:t>ВСЕРОССИЙСКИЙ ДЕНЬ САМБО»</w:t>
      </w:r>
    </w:p>
    <w:p w14:paraId="07000000">
      <w:pPr>
        <w:spacing w:after="0" w:before="0"/>
        <w:ind w:firstLine="0" w:left="0" w:right="0"/>
        <w:jc w:val="center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среди мальчиков и девочек 2012-2013 г.р., 2014-2015 г.р.</w:t>
      </w:r>
      <w:r>
        <w:rPr>
          <w:rFonts w:ascii="XO Tahion" w:hAnsi="XO Tahion"/>
          <w:sz w:val="18"/>
        </w:rPr>
        <w:br/>
      </w:r>
    </w:p>
    <w:p w14:paraId="08000000">
      <w:pPr>
        <w:spacing w:after="0" w:before="0"/>
        <w:ind w:firstLine="0" w:left="270" w:right="0"/>
        <w:jc w:val="center"/>
        <w:rPr>
          <w:rFonts w:ascii="XO Tahion" w:hAnsi="XO Tahion"/>
          <w:sz w:val="18"/>
        </w:rPr>
      </w:pPr>
      <w:r>
        <w:rPr>
          <w:rFonts w:ascii="XO Tahion" w:hAnsi="XO Tahion"/>
          <w:b w:val="1"/>
          <w:sz w:val="18"/>
        </w:rPr>
        <w:t>1. Общие положения</w:t>
      </w:r>
    </w:p>
    <w:p w14:paraId="09000000">
      <w:pPr>
        <w:spacing w:after="0" w:before="0"/>
        <w:ind w:firstLine="567" w:left="0" w:right="0"/>
        <w:jc w:val="both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 Турнир по самбо «Всероссийский день самбо», (далее по тексту — «соревнования»), проводятся с целью развития самбо в Калининградской области.</w:t>
      </w:r>
    </w:p>
    <w:p w14:paraId="0A000000">
      <w:pPr>
        <w:spacing w:after="0" w:before="0"/>
        <w:ind w:firstLine="567" w:left="0" w:right="0"/>
        <w:jc w:val="both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Задачами проведения соревнований являются:</w:t>
      </w:r>
    </w:p>
    <w:p w14:paraId="0B000000">
      <w:pPr>
        <w:numPr>
          <w:ilvl w:val="0"/>
          <w:numId w:val="1"/>
        </w:numPr>
        <w:ind w:firstLine="567"/>
        <w:jc w:val="both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популяризация самбо и здорового образа жизни, вовлечение бо́льшего числа детей в занятия спортом;</w:t>
      </w:r>
    </w:p>
    <w:p w14:paraId="0C000000">
      <w:pPr>
        <w:numPr>
          <w:ilvl w:val="0"/>
          <w:numId w:val="2"/>
        </w:numPr>
        <w:ind w:firstLine="567"/>
        <w:jc w:val="both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повышение спортивного мастерства спортсменов;</w:t>
      </w:r>
    </w:p>
    <w:p w14:paraId="0D000000">
      <w:pPr>
        <w:numPr>
          <w:ilvl w:val="0"/>
          <w:numId w:val="3"/>
        </w:numPr>
        <w:ind w:firstLine="567"/>
        <w:jc w:val="both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развитие массового спорта.</w:t>
      </w:r>
    </w:p>
    <w:p w14:paraId="0E000000">
      <w:pPr>
        <w:spacing w:after="0" w:before="0"/>
        <w:ind w:firstLine="567" w:left="0" w:right="0"/>
        <w:jc w:val="both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 xml:space="preserve">Участием в соревнованиях спортсмены, представители команд, тренеры и спортивные судьи согласно статье 9 Федерального закона от 27.07.2006 № 152-ФЗ «О персональных данных» дают свое согласие на обработку АНО «ШВСМ «САМБО-КАЛИНИНГРАД» своих персональных данных: </w:t>
      </w:r>
      <w:r>
        <w:rPr>
          <w:rFonts w:ascii="XO Tahion" w:hAnsi="XO Tahion"/>
          <w:sz w:val="18"/>
        </w:rPr>
        <w:t xml:space="preserve">фамилия, имя, отчество, </w:t>
      </w:r>
      <w:r>
        <w:rPr>
          <w:rFonts w:ascii="XO Tahion" w:hAnsi="XO Tahion"/>
          <w:sz w:val="18"/>
        </w:rPr>
        <w:t xml:space="preserve">дата рождения, </w:t>
      </w:r>
      <w:r>
        <w:rPr>
          <w:rFonts w:ascii="XO Tahion" w:hAnsi="XO Tahion"/>
          <w:sz w:val="18"/>
        </w:rPr>
        <w:t>сведения о документах, удостоверяющих личность.</w:t>
      </w:r>
    </w:p>
    <w:p w14:paraId="0F000000">
      <w:pPr>
        <w:spacing w:after="0" w:before="0"/>
        <w:ind w:firstLine="567" w:right="0"/>
        <w:jc w:val="both"/>
        <w:rPr>
          <w:rFonts w:ascii="XO Tahion" w:hAnsi="XO Tahion"/>
          <w:sz w:val="18"/>
        </w:rPr>
      </w:pPr>
    </w:p>
    <w:p w14:paraId="10000000">
      <w:pPr>
        <w:spacing w:after="0" w:before="0"/>
        <w:ind w:firstLine="0" w:left="0" w:right="0"/>
        <w:jc w:val="center"/>
        <w:rPr>
          <w:rFonts w:ascii="XO Tahion" w:hAnsi="XO Tahion"/>
          <w:sz w:val="18"/>
        </w:rPr>
      </w:pPr>
      <w:r>
        <w:rPr>
          <w:rFonts w:ascii="XO Tahion" w:hAnsi="XO Tahion"/>
          <w:b w:val="1"/>
          <w:sz w:val="18"/>
        </w:rPr>
        <w:t>2. Место и сроки проведения</w:t>
      </w:r>
    </w:p>
    <w:p w14:paraId="11000000">
      <w:pPr>
        <w:spacing w:after="0" w:before="0"/>
        <w:ind w:firstLine="0" w:left="709" w:right="0"/>
        <w:jc w:val="both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Соревнования проводится 04 декабря 2022 года в г. Калининграде, ул. 4-я Б. Окружная 31, Школа самбо.</w:t>
      </w:r>
    </w:p>
    <w:p w14:paraId="12000000">
      <w:pPr>
        <w:spacing w:after="0" w:before="0"/>
        <w:ind w:firstLine="0" w:left="0" w:right="0"/>
        <w:rPr>
          <w:rFonts w:ascii="XO Tahion" w:hAnsi="XO Tahion"/>
          <w:sz w:val="18"/>
        </w:rPr>
      </w:pPr>
      <w:r>
        <w:rPr>
          <w:rFonts w:ascii="XO Tahion" w:hAnsi="XO Tahion"/>
          <w:b w:val="1"/>
          <w:sz w:val="18"/>
        </w:rPr>
        <w:t>Начало соревнований: 2012-2013 г.р. в 11:00 ч., 2014-2015 г.р. в 14:00 ч. </w:t>
      </w:r>
    </w:p>
    <w:p w14:paraId="13000000">
      <w:pPr>
        <w:spacing w:after="0" w:before="0"/>
        <w:ind w:firstLine="0" w:left="0" w:right="0"/>
        <w:rPr>
          <w:rFonts w:ascii="XO Tahion" w:hAnsi="XO Tahion"/>
          <w:sz w:val="18"/>
        </w:rPr>
      </w:pPr>
    </w:p>
    <w:p w14:paraId="14000000">
      <w:pPr>
        <w:spacing w:after="0" w:before="0"/>
        <w:ind w:firstLine="0" w:left="0" w:right="0"/>
        <w:jc w:val="center"/>
        <w:rPr>
          <w:rFonts w:ascii="XO Tahion" w:hAnsi="XO Tahion"/>
          <w:sz w:val="18"/>
        </w:rPr>
      </w:pPr>
      <w:r>
        <w:rPr>
          <w:rFonts w:ascii="XO Tahion" w:hAnsi="XO Tahion"/>
          <w:b w:val="1"/>
          <w:sz w:val="18"/>
        </w:rPr>
        <w:t>3. Организаторы мероприятия</w:t>
      </w:r>
    </w:p>
    <w:p w14:paraId="15000000">
      <w:pPr>
        <w:spacing w:after="0" w:before="0"/>
        <w:ind w:firstLine="0" w:left="0" w:right="0"/>
        <w:jc w:val="both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Общее руководство проведения соревнований АНО «ШВСМ «САМБО-КАЛИНИНГРАД»</w:t>
      </w:r>
    </w:p>
    <w:p w14:paraId="16000000">
      <w:pPr>
        <w:spacing w:after="0" w:before="0"/>
        <w:ind w:firstLine="0" w:left="0" w:right="0"/>
        <w:rPr>
          <w:rFonts w:ascii="XO Tahion" w:hAnsi="XO Tahion"/>
          <w:sz w:val="18"/>
        </w:rPr>
      </w:pPr>
    </w:p>
    <w:p w14:paraId="17000000">
      <w:pPr>
        <w:spacing w:after="0" w:before="0"/>
        <w:ind w:firstLine="0" w:left="0" w:right="0"/>
        <w:jc w:val="center"/>
        <w:rPr>
          <w:rFonts w:ascii="XO Tahion" w:hAnsi="XO Tahion"/>
          <w:sz w:val="18"/>
        </w:rPr>
      </w:pPr>
      <w:r>
        <w:rPr>
          <w:rFonts w:ascii="XO Tahion" w:hAnsi="XO Tahion"/>
          <w:b w:val="1"/>
          <w:sz w:val="18"/>
        </w:rPr>
        <w:t>4. Требования к участникам и условия их допуска</w:t>
      </w:r>
    </w:p>
    <w:p w14:paraId="18000000">
      <w:pPr>
        <w:spacing w:after="0" w:before="0"/>
        <w:ind w:firstLine="0" w:left="0" w:right="0"/>
        <w:jc w:val="both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К соревнованиям допускаются спортсмены 2016 г.р., по решению главного судьи. </w:t>
      </w:r>
    </w:p>
    <w:p w14:paraId="19000000">
      <w:pPr>
        <w:spacing w:after="0" w:before="0"/>
        <w:ind w:firstLine="0" w:left="0" w:right="0"/>
        <w:jc w:val="both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На взвешивании участники предъявляют свидетельство о рождении, специальную страховку от несчастных случаев жизни и здоровья.</w:t>
      </w:r>
    </w:p>
    <w:p w14:paraId="1A000000">
      <w:pPr>
        <w:spacing w:after="0" w:before="0"/>
        <w:ind w:firstLine="0" w:left="0" w:right="0"/>
        <w:jc w:val="both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Стартовый взнос - 500 рублей.</w:t>
      </w:r>
    </w:p>
    <w:p w14:paraId="1B000000">
      <w:pPr>
        <w:spacing w:after="0" w:before="0"/>
        <w:ind w:firstLine="0" w:left="0" w:right="0"/>
        <w:jc w:val="both"/>
        <w:rPr>
          <w:rFonts w:ascii="XO Tahion" w:hAnsi="XO Tahion"/>
          <w:sz w:val="18"/>
        </w:rPr>
      </w:pPr>
    </w:p>
    <w:p w14:paraId="1C000000">
      <w:pPr>
        <w:spacing w:after="0" w:before="0"/>
        <w:ind w:firstLine="0" w:left="0" w:right="0"/>
        <w:jc w:val="center"/>
        <w:rPr>
          <w:rFonts w:ascii="XO Tahion" w:hAnsi="XO Tahion"/>
          <w:sz w:val="18"/>
        </w:rPr>
      </w:pPr>
      <w:r>
        <w:rPr>
          <w:rFonts w:ascii="XO Tahion" w:hAnsi="XO Tahion"/>
          <w:b w:val="1"/>
          <w:sz w:val="18"/>
        </w:rPr>
        <w:t>5. Программа соревнований</w:t>
      </w:r>
    </w:p>
    <w:p w14:paraId="1D000000">
      <w:pPr>
        <w:spacing w:after="0" w:before="0"/>
        <w:ind w:firstLine="0" w:left="0" w:right="0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4 декабря 2022 г. взвешивание участников с 10:00 до 10:30 часов по весовым категориям:</w:t>
      </w:r>
    </w:p>
    <w:p w14:paraId="1E000000">
      <w:pPr>
        <w:spacing w:after="0" w:before="0"/>
        <w:ind w:firstLine="0" w:left="0" w:right="0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Мальчики 2012-2013 г.р. – 26, 28, 30, 32, 35, 38, 42, +42 кг.</w:t>
      </w:r>
    </w:p>
    <w:p w14:paraId="1F000000">
      <w:pPr>
        <w:spacing w:after="0" w:before="0"/>
        <w:ind w:firstLine="0" w:left="0" w:right="0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Девочки 2012-2013 г.р. – 22, 24, 27, 30, 33, +33 кг.</w:t>
      </w:r>
    </w:p>
    <w:p w14:paraId="20000000">
      <w:pPr>
        <w:spacing w:after="0" w:before="0"/>
        <w:ind w:firstLine="0" w:left="0" w:right="0"/>
        <w:rPr>
          <w:rFonts w:ascii="XO Tahion" w:hAnsi="XO Tahion"/>
          <w:sz w:val="18"/>
        </w:rPr>
      </w:pPr>
      <w:r>
        <w:rPr>
          <w:rFonts w:ascii="XO Tahion" w:hAnsi="XO Tahion"/>
          <w:b w:val="1"/>
          <w:sz w:val="18"/>
        </w:rPr>
        <w:t>Начало соревнований возраста 2012-2013 г.р., в 11.00 ч.</w:t>
      </w:r>
    </w:p>
    <w:p w14:paraId="21000000">
      <w:pPr>
        <w:spacing w:after="0" w:before="0"/>
        <w:ind w:firstLine="0" w:left="0" w:right="0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Взвешивание участников 2014-2015 г.р. с 13:00-13:30 ч.</w:t>
      </w:r>
    </w:p>
    <w:p w14:paraId="22000000">
      <w:pPr>
        <w:spacing w:after="0" w:before="0"/>
        <w:ind w:firstLine="0" w:left="0" w:right="0"/>
        <w:rPr>
          <w:rFonts w:ascii="XO Tahion" w:hAnsi="XO Tahion"/>
          <w:sz w:val="18"/>
        </w:rPr>
      </w:pPr>
      <w:r>
        <w:rPr>
          <w:rFonts w:ascii="XO Tahion" w:hAnsi="XO Tahion"/>
          <w:b w:val="1"/>
          <w:sz w:val="18"/>
        </w:rPr>
        <w:t>Начало соревнований возраста 2014-2015 г.р., в 14:00 ч.</w:t>
      </w:r>
    </w:p>
    <w:p w14:paraId="23000000">
      <w:pPr>
        <w:spacing w:after="0" w:before="0"/>
        <w:ind w:firstLine="0" w:left="0" w:right="0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Мальчики 2014-2015 г.р. 18, 20, 23, 25, 27, 30, 33, 36, +36 кг.</w:t>
      </w:r>
    </w:p>
    <w:p w14:paraId="24000000">
      <w:pPr>
        <w:spacing w:after="0" w:before="0"/>
        <w:ind w:firstLine="0" w:left="0" w:right="0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Девочки 2014-2015 г.р. 16, 18, 21, 24, 27, +27 кг.</w:t>
      </w:r>
    </w:p>
    <w:p w14:paraId="25000000">
      <w:pPr>
        <w:spacing w:after="0" w:before="0"/>
        <w:ind w:firstLine="0" w:left="0" w:right="0"/>
        <w:rPr>
          <w:rFonts w:ascii="XO Tahion" w:hAnsi="XO Tahion"/>
          <w:sz w:val="18"/>
        </w:rPr>
      </w:pPr>
      <w:r>
        <w:rPr>
          <w:rFonts w:ascii="XO Tahion" w:hAnsi="XO Tahion"/>
          <w:b w:val="1"/>
          <w:sz w:val="18"/>
        </w:rPr>
        <w:t>Допуск перевеса 500 гр.</w:t>
      </w:r>
    </w:p>
    <w:p w14:paraId="26000000">
      <w:pPr>
        <w:spacing w:after="0" w:before="0"/>
        <w:ind w:firstLine="0" w:left="1992" w:right="0"/>
        <w:rPr>
          <w:rFonts w:ascii="XO Tahion" w:hAnsi="XO Tahion"/>
          <w:sz w:val="18"/>
        </w:rPr>
      </w:pPr>
    </w:p>
    <w:p w14:paraId="27000000">
      <w:pPr>
        <w:spacing w:after="0" w:before="0"/>
        <w:ind w:firstLine="0" w:left="0" w:right="0"/>
        <w:jc w:val="center"/>
        <w:rPr>
          <w:rFonts w:ascii="XO Tahion" w:hAnsi="XO Tahion"/>
          <w:sz w:val="18"/>
        </w:rPr>
      </w:pPr>
      <w:r>
        <w:rPr>
          <w:rFonts w:ascii="XO Tahion" w:hAnsi="XO Tahion"/>
          <w:b w:val="1"/>
          <w:sz w:val="18"/>
        </w:rPr>
        <w:t>6. Условия подведения итогов</w:t>
      </w:r>
    </w:p>
    <w:p w14:paraId="28000000">
      <w:pPr>
        <w:spacing w:after="0" w:before="0"/>
        <w:ind w:firstLine="567" w:left="0" w:right="0"/>
        <w:jc w:val="both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В соревновании определяются только личные результаты и места участников в своих весовых категориях в соответствии с Правилами, предназначенными для обязательного руководства при организации и проведении официальных действующих правил по самбо ФИАС.</w:t>
      </w:r>
    </w:p>
    <w:p w14:paraId="29000000">
      <w:pPr>
        <w:spacing w:after="0" w:before="0"/>
        <w:ind w:firstLine="0" w:left="0" w:right="0"/>
        <w:jc w:val="center"/>
        <w:rPr>
          <w:rFonts w:ascii="XO Tahion" w:hAnsi="XO Tahion"/>
          <w:sz w:val="18"/>
        </w:rPr>
      </w:pPr>
    </w:p>
    <w:p w14:paraId="2A000000">
      <w:pPr>
        <w:spacing w:after="0" w:before="0"/>
        <w:ind w:firstLine="0" w:left="0" w:right="0"/>
        <w:jc w:val="center"/>
        <w:rPr>
          <w:rFonts w:ascii="XO Tahion" w:hAnsi="XO Tahion"/>
          <w:sz w:val="18"/>
        </w:rPr>
      </w:pPr>
      <w:r>
        <w:rPr>
          <w:rFonts w:ascii="XO Tahion" w:hAnsi="XO Tahion"/>
          <w:b w:val="1"/>
          <w:sz w:val="18"/>
        </w:rPr>
        <w:t>7. Награждение</w:t>
      </w:r>
    </w:p>
    <w:p w14:paraId="2B000000">
      <w:pPr>
        <w:spacing w:after="0" w:before="0"/>
        <w:ind w:firstLine="567" w:left="0" w:right="0"/>
        <w:jc w:val="both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Участники, занявшие 1-2 и два 3-х места в каждой весовой категории, награждаются медалями и дипломами соответствующих степеней.</w:t>
      </w:r>
    </w:p>
    <w:p w14:paraId="2C000000">
      <w:pPr>
        <w:spacing w:after="0" w:before="0"/>
        <w:ind w:firstLine="0" w:left="0" w:right="0"/>
        <w:jc w:val="center"/>
        <w:rPr>
          <w:rFonts w:ascii="XO Tahion" w:hAnsi="XO Tahion"/>
          <w:sz w:val="18"/>
        </w:rPr>
      </w:pPr>
    </w:p>
    <w:p w14:paraId="2D000000">
      <w:pPr>
        <w:spacing w:after="0" w:before="0"/>
        <w:ind w:firstLine="0" w:left="0" w:right="0"/>
        <w:jc w:val="center"/>
        <w:rPr>
          <w:rFonts w:ascii="XO Tahion" w:hAnsi="XO Tahion"/>
          <w:sz w:val="18"/>
        </w:rPr>
      </w:pPr>
      <w:r>
        <w:rPr>
          <w:rFonts w:ascii="XO Tahion" w:hAnsi="XO Tahion"/>
          <w:b w:val="1"/>
          <w:sz w:val="18"/>
        </w:rPr>
        <w:t>8. Условия финансирования</w:t>
      </w:r>
    </w:p>
    <w:p w14:paraId="2E000000">
      <w:pPr>
        <w:spacing w:after="0" w:before="0"/>
        <w:ind w:firstLine="567" w:left="0" w:right="0"/>
        <w:jc w:val="both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Расходы, на медицинское обеспечение соревнований и расходные материалы (канцтовары) осуществляет АНО «ШВСМ «САМБО-КАЛИНИНГРАД».</w:t>
      </w:r>
    </w:p>
    <w:p w14:paraId="2F000000">
      <w:pPr>
        <w:spacing w:after="0" w:before="0"/>
        <w:ind w:firstLine="0" w:left="0" w:right="0"/>
        <w:jc w:val="center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br/>
      </w:r>
      <w:r>
        <w:rPr>
          <w:rFonts w:ascii="XO Tahion" w:hAnsi="XO Tahion"/>
          <w:b w:val="1"/>
          <w:sz w:val="18"/>
        </w:rPr>
        <w:t>9. Страхование участников</w:t>
      </w:r>
    </w:p>
    <w:p w14:paraId="30000000">
      <w:pPr>
        <w:spacing w:after="0" w:before="0"/>
        <w:ind w:firstLine="567" w:left="0" w:right="0"/>
        <w:jc w:val="both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Участие спортсмена в соревнованиях возможно только при наличии у него полиса добровольного страхования жизни и здоровья от несчастных случаев, который представляется в комиссию по допуску.</w:t>
      </w:r>
    </w:p>
    <w:p w14:paraId="31000000">
      <w:pPr>
        <w:spacing w:after="0" w:before="0"/>
        <w:ind w:firstLine="0" w:left="0" w:right="0"/>
        <w:rPr>
          <w:rFonts w:ascii="XO Tahion" w:hAnsi="XO Tahion"/>
          <w:sz w:val="18"/>
        </w:rPr>
      </w:pPr>
    </w:p>
    <w:p w14:paraId="32000000">
      <w:pPr>
        <w:spacing w:after="57" w:before="0"/>
        <w:ind w:firstLine="0" w:left="0" w:right="0"/>
        <w:jc w:val="center"/>
        <w:rPr>
          <w:rFonts w:ascii="XO Tahion" w:hAnsi="XO Tahion"/>
          <w:sz w:val="18"/>
        </w:rPr>
      </w:pPr>
      <w:r>
        <w:rPr>
          <w:rFonts w:ascii="XO Tahion" w:hAnsi="XO Tahion"/>
          <w:b w:val="1"/>
          <w:sz w:val="18"/>
        </w:rPr>
        <w:t>10. Заявки</w:t>
      </w:r>
    </w:p>
    <w:p w14:paraId="33000000">
      <w:pPr>
        <w:spacing w:after="57" w:before="0"/>
        <w:ind w:firstLine="567" w:left="0" w:right="0"/>
        <w:jc w:val="both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Предварительно заявки можно направлять до 02 декабря 2022 г. на электронную почту:</w:t>
      </w:r>
      <w:r>
        <w:rPr>
          <w:rFonts w:ascii="XO Tahion" w:hAnsi="XO Tahion"/>
          <w:b w:val="1"/>
          <w:sz w:val="18"/>
        </w:rPr>
        <w:t> </w:t>
      </w:r>
      <w:r>
        <w:rPr>
          <w:rFonts w:ascii="XO Tahion" w:hAnsi="XO Tahion"/>
          <w:sz w:val="18"/>
        </w:rPr>
        <w:t>sambokld@mail.ru Заявки организаций на участие команд и спортсменов, оформленные по установленной форме с обязательным наличием заверенных печатями подписей руководителя организации, тренера и врача, удостоверяющих соответствующую подготовку участников соревнований, предоставляются на начало взвешивания команды.</w:t>
      </w:r>
      <w:r>
        <w:rPr>
          <w:rFonts w:ascii="XO Tahion" w:hAnsi="XO Tahion"/>
          <w:sz w:val="18"/>
        </w:rPr>
        <w:t> </w:t>
      </w:r>
    </w:p>
    <w:p w14:paraId="34000000">
      <w:pPr>
        <w:spacing w:after="57" w:before="0"/>
        <w:ind w:firstLine="0" w:left="0" w:right="0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Главный судья соревнований – Шедин Николай Дмитриевич</w:t>
      </w:r>
    </w:p>
    <w:p w14:paraId="35000000">
      <w:pPr>
        <w:spacing w:after="57" w:before="0"/>
        <w:ind w:firstLine="0" w:left="0" w:right="0"/>
        <w:rPr>
          <w:rFonts w:ascii="XO Tahion" w:hAnsi="XO Tahion"/>
          <w:sz w:val="18"/>
        </w:rPr>
      </w:pPr>
      <w:r>
        <w:rPr>
          <w:rFonts w:ascii="XO Tahion" w:hAnsi="XO Tahion"/>
          <w:sz w:val="18"/>
        </w:rPr>
        <w:t>Телефон для справок - 89814708501</w:t>
      </w:r>
    </w:p>
    <w:p w14:paraId="36000000">
      <w:pPr>
        <w:spacing w:after="0" w:before="0"/>
        <w:ind w:firstLine="0" w:left="0" w:right="0"/>
        <w:jc w:val="center"/>
        <w:rPr>
          <w:rFonts w:ascii="XO Tahion" w:hAnsi="XO Tahion"/>
          <w:sz w:val="18"/>
        </w:rPr>
      </w:pPr>
      <w:r>
        <w:rPr>
          <w:rFonts w:ascii="XO Tahion" w:hAnsi="XO Tahion"/>
          <w:b w:val="1"/>
          <w:sz w:val="18"/>
        </w:rPr>
        <w:t>ДАННОЕ ПОЛОЖЕНИЕ ЯВЛЯЕТСЯ ОФИЦИАЛЬНЫМ ПРИГЛАШЕНИЕМ</w:t>
      </w:r>
    </w:p>
    <w:sectPr>
      <w:headerReference r:id="rId1" w:type="default"/>
      <w:footerReference r:id="rId2" w:type="default"/>
      <w:pgSz w:h="16838" w:orient="portrait" w:w="11906"/>
      <w:pgMar w:bottom="114" w:footer="708" w:gutter="0" w:header="708" w:left="851" w:right="850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line="240" w:lineRule="auto"/>
      <w:ind/>
      <w:rPr>
        <w:sz w:val="16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3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3" w:type="paragraph">
    <w:name w:val="header"/>
    <w:basedOn w:val="Style_4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header"/>
    <w:basedOn w:val="Style_4_ch"/>
    <w:link w:val="Style_3"/>
  </w:style>
  <w:style w:styleId="Style_1" w:type="paragraph">
    <w:name w:val="heading 3"/>
    <w:next w:val="Style_4"/>
    <w:link w:val="Style_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_ch" w:type="character">
    <w:name w:val="heading 3"/>
    <w:link w:val="Style_1"/>
    <w:rPr>
      <w:rFonts w:ascii="XO Thames" w:hAnsi="XO Thames"/>
      <w:b w:val="1"/>
      <w:sz w:val="26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9" w:type="paragraph">
    <w:name w:val="toc 3"/>
    <w:next w:val="Style_4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4"/>
    <w:link w:val="Style_10_ch"/>
    <w:rPr>
      <w:rFonts w:ascii="Segoe UI" w:hAnsi="Segoe UI"/>
      <w:sz w:val="18"/>
    </w:rPr>
  </w:style>
  <w:style w:styleId="Style_10_ch" w:type="character">
    <w:name w:val="Balloon Text"/>
    <w:basedOn w:val="Style_4_ch"/>
    <w:link w:val="Style_10"/>
    <w:rPr>
      <w:rFonts w:ascii="Segoe UI" w:hAnsi="Segoe UI"/>
      <w:sz w:val="1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2022-11-25T17:29:34Z</dcterms:modified>
</cp:coreProperties>
</file>